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3B147D80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="00E478F9" w:rsidRPr="00E478F9">
        <w:rPr>
          <w:b/>
          <w:sz w:val="28"/>
        </w:rPr>
        <w:t>phần vốn góp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6F1A83B3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="00942B8D" w:rsidRPr="00942B8D">
        <w:rPr>
          <w:b/>
          <w:sz w:val="26"/>
        </w:rPr>
        <w:t>PHẦN VỐN GÓP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4989C86D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="001B3BF3">
        <w:rPr>
          <w:spacing w:val="-1"/>
          <w:lang w:val="en-US"/>
        </w:rPr>
        <w:t>Giá trị phần vốn góp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184BDB4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="00955BB2" w:rsidRPr="00955BB2">
        <w:t xml:space="preserve">phần vốn góp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 w:rsidP="002C0761">
      <w:pPr>
        <w:ind w:left="4962" w:right="-13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p w14:paraId="12B55DD5" w14:textId="77777777" w:rsidR="0047792F" w:rsidRPr="002C0761" w:rsidRDefault="0047792F" w:rsidP="002C0761">
      <w:pPr>
        <w:spacing w:before="69"/>
        <w:rPr>
          <w:b/>
          <w:lang w:val="en-US"/>
        </w:rPr>
      </w:pPr>
    </w:p>
    <w:sectPr w:rsidR="0047792F" w:rsidRPr="002C0761" w:rsidSect="002C0761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327A" w14:textId="77777777" w:rsidR="000B5875" w:rsidRDefault="000B5875">
      <w:r>
        <w:separator/>
      </w:r>
    </w:p>
  </w:endnote>
  <w:endnote w:type="continuationSeparator" w:id="0">
    <w:p w14:paraId="72FED5ED" w14:textId="77777777" w:rsidR="000B5875" w:rsidRDefault="000B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495824" w:rsidRDefault="00495824">
        <w:pPr>
          <w:pStyle w:val="Footer"/>
          <w:jc w:val="center"/>
        </w:pPr>
      </w:p>
      <w:p w14:paraId="350802C8" w14:textId="47DBAFBD" w:rsidR="00495824" w:rsidRDefault="004958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0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495824" w:rsidRDefault="00495824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17CE" w14:textId="77777777" w:rsidR="000B5875" w:rsidRDefault="000B5875">
      <w:r>
        <w:separator/>
      </w:r>
    </w:p>
  </w:footnote>
  <w:footnote w:type="continuationSeparator" w:id="0">
    <w:p w14:paraId="08C3865F" w14:textId="77777777" w:rsidR="000B5875" w:rsidRDefault="000B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197964"/>
    <w:multiLevelType w:val="hybridMultilevel"/>
    <w:tmpl w:val="7200D7E4"/>
    <w:lvl w:ilvl="0" w:tplc="07103274">
      <w:start w:val="1"/>
      <w:numFmt w:val="decimal"/>
      <w:lvlText w:val="(%1)"/>
      <w:lvlJc w:val="left"/>
      <w:pPr>
        <w:ind w:left="106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1A654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F1C0D958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8B54ABB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D8B41996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19100174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1CEA8ADC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C11E5566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BD166EC2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1146124399">
    <w:abstractNumId w:val="13"/>
  </w:num>
  <w:num w:numId="2" w16cid:durableId="1682972614">
    <w:abstractNumId w:val="43"/>
  </w:num>
  <w:num w:numId="3" w16cid:durableId="237638587">
    <w:abstractNumId w:val="7"/>
  </w:num>
  <w:num w:numId="4" w16cid:durableId="829827845">
    <w:abstractNumId w:val="14"/>
  </w:num>
  <w:num w:numId="5" w16cid:durableId="628125691">
    <w:abstractNumId w:val="46"/>
  </w:num>
  <w:num w:numId="6" w16cid:durableId="1544487453">
    <w:abstractNumId w:val="44"/>
  </w:num>
  <w:num w:numId="7" w16cid:durableId="404304482">
    <w:abstractNumId w:val="38"/>
  </w:num>
  <w:num w:numId="8" w16cid:durableId="1965769940">
    <w:abstractNumId w:val="32"/>
  </w:num>
  <w:num w:numId="9" w16cid:durableId="1740520427">
    <w:abstractNumId w:val="18"/>
  </w:num>
  <w:num w:numId="10" w16cid:durableId="10297972">
    <w:abstractNumId w:val="17"/>
  </w:num>
  <w:num w:numId="11" w16cid:durableId="1630893713">
    <w:abstractNumId w:val="33"/>
  </w:num>
  <w:num w:numId="12" w16cid:durableId="564485181">
    <w:abstractNumId w:val="34"/>
  </w:num>
  <w:num w:numId="13" w16cid:durableId="1810780678">
    <w:abstractNumId w:val="40"/>
  </w:num>
  <w:num w:numId="14" w16cid:durableId="178474721">
    <w:abstractNumId w:val="21"/>
  </w:num>
  <w:num w:numId="15" w16cid:durableId="433284943">
    <w:abstractNumId w:val="25"/>
  </w:num>
  <w:num w:numId="16" w16cid:durableId="283509654">
    <w:abstractNumId w:val="0"/>
  </w:num>
  <w:num w:numId="17" w16cid:durableId="1013265709">
    <w:abstractNumId w:val="24"/>
  </w:num>
  <w:num w:numId="18" w16cid:durableId="724766335">
    <w:abstractNumId w:val="2"/>
  </w:num>
  <w:num w:numId="19" w16cid:durableId="1437486270">
    <w:abstractNumId w:val="26"/>
  </w:num>
  <w:num w:numId="20" w16cid:durableId="629169061">
    <w:abstractNumId w:val="27"/>
  </w:num>
  <w:num w:numId="21" w16cid:durableId="295068606">
    <w:abstractNumId w:val="23"/>
  </w:num>
  <w:num w:numId="22" w16cid:durableId="1179613078">
    <w:abstractNumId w:val="11"/>
  </w:num>
  <w:num w:numId="23" w16cid:durableId="784734139">
    <w:abstractNumId w:val="5"/>
  </w:num>
  <w:num w:numId="24" w16cid:durableId="318727508">
    <w:abstractNumId w:val="45"/>
  </w:num>
  <w:num w:numId="25" w16cid:durableId="2100518378">
    <w:abstractNumId w:val="37"/>
  </w:num>
  <w:num w:numId="26" w16cid:durableId="2093427217">
    <w:abstractNumId w:val="31"/>
  </w:num>
  <w:num w:numId="27" w16cid:durableId="1088503584">
    <w:abstractNumId w:val="8"/>
  </w:num>
  <w:num w:numId="28" w16cid:durableId="843277811">
    <w:abstractNumId w:val="16"/>
  </w:num>
  <w:num w:numId="29" w16cid:durableId="1716345504">
    <w:abstractNumId w:val="42"/>
  </w:num>
  <w:num w:numId="30" w16cid:durableId="308440510">
    <w:abstractNumId w:val="1"/>
  </w:num>
  <w:num w:numId="31" w16cid:durableId="1067997173">
    <w:abstractNumId w:val="6"/>
  </w:num>
  <w:num w:numId="32" w16cid:durableId="1379744126">
    <w:abstractNumId w:val="28"/>
  </w:num>
  <w:num w:numId="33" w16cid:durableId="10450182">
    <w:abstractNumId w:val="4"/>
  </w:num>
  <w:num w:numId="34" w16cid:durableId="917863012">
    <w:abstractNumId w:val="10"/>
  </w:num>
  <w:num w:numId="35" w16cid:durableId="2094738612">
    <w:abstractNumId w:val="29"/>
  </w:num>
  <w:num w:numId="36" w16cid:durableId="2113817587">
    <w:abstractNumId w:val="9"/>
  </w:num>
  <w:num w:numId="37" w16cid:durableId="1720393079">
    <w:abstractNumId w:val="19"/>
  </w:num>
  <w:num w:numId="38" w16cid:durableId="984503525">
    <w:abstractNumId w:val="15"/>
  </w:num>
  <w:num w:numId="39" w16cid:durableId="441848079">
    <w:abstractNumId w:val="35"/>
  </w:num>
  <w:num w:numId="40" w16cid:durableId="1346713021">
    <w:abstractNumId w:val="22"/>
  </w:num>
  <w:num w:numId="41" w16cid:durableId="368115967">
    <w:abstractNumId w:val="30"/>
  </w:num>
  <w:num w:numId="42" w16cid:durableId="748771081">
    <w:abstractNumId w:val="39"/>
  </w:num>
  <w:num w:numId="43" w16cid:durableId="970743466">
    <w:abstractNumId w:val="41"/>
  </w:num>
  <w:num w:numId="44" w16cid:durableId="813375625">
    <w:abstractNumId w:val="20"/>
  </w:num>
  <w:num w:numId="45" w16cid:durableId="1550023966">
    <w:abstractNumId w:val="12"/>
  </w:num>
  <w:num w:numId="46" w16cid:durableId="2068600556">
    <w:abstractNumId w:val="3"/>
  </w:num>
  <w:num w:numId="47" w16cid:durableId="2027635470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31DDE"/>
    <w:rsid w:val="00053250"/>
    <w:rsid w:val="00063587"/>
    <w:rsid w:val="00066130"/>
    <w:rsid w:val="000800AF"/>
    <w:rsid w:val="00082CC3"/>
    <w:rsid w:val="00083D29"/>
    <w:rsid w:val="000B5875"/>
    <w:rsid w:val="00120A98"/>
    <w:rsid w:val="00140237"/>
    <w:rsid w:val="001544BB"/>
    <w:rsid w:val="001812B6"/>
    <w:rsid w:val="001855E4"/>
    <w:rsid w:val="001B3BF3"/>
    <w:rsid w:val="001B76DF"/>
    <w:rsid w:val="001C4509"/>
    <w:rsid w:val="001E04B3"/>
    <w:rsid w:val="001E1BDF"/>
    <w:rsid w:val="0024701E"/>
    <w:rsid w:val="002A028D"/>
    <w:rsid w:val="002B1652"/>
    <w:rsid w:val="002B170E"/>
    <w:rsid w:val="002C0761"/>
    <w:rsid w:val="002C2BC0"/>
    <w:rsid w:val="002C2CDD"/>
    <w:rsid w:val="002F36E4"/>
    <w:rsid w:val="0032106E"/>
    <w:rsid w:val="003328EE"/>
    <w:rsid w:val="003447D7"/>
    <w:rsid w:val="00353107"/>
    <w:rsid w:val="00361836"/>
    <w:rsid w:val="003A6AE8"/>
    <w:rsid w:val="003C2AC1"/>
    <w:rsid w:val="003D12FB"/>
    <w:rsid w:val="003D7426"/>
    <w:rsid w:val="004057CB"/>
    <w:rsid w:val="00407CA1"/>
    <w:rsid w:val="00416DBA"/>
    <w:rsid w:val="00423F16"/>
    <w:rsid w:val="00443C90"/>
    <w:rsid w:val="00473621"/>
    <w:rsid w:val="00473BDE"/>
    <w:rsid w:val="0047792F"/>
    <w:rsid w:val="00482D08"/>
    <w:rsid w:val="00485B8F"/>
    <w:rsid w:val="00495824"/>
    <w:rsid w:val="004A657F"/>
    <w:rsid w:val="004C33BE"/>
    <w:rsid w:val="004D087E"/>
    <w:rsid w:val="004F5661"/>
    <w:rsid w:val="00505C31"/>
    <w:rsid w:val="00527761"/>
    <w:rsid w:val="00594C01"/>
    <w:rsid w:val="00595C83"/>
    <w:rsid w:val="005A5D82"/>
    <w:rsid w:val="005B6E2A"/>
    <w:rsid w:val="005C3E51"/>
    <w:rsid w:val="005C7144"/>
    <w:rsid w:val="005E1352"/>
    <w:rsid w:val="005E47DF"/>
    <w:rsid w:val="00645DCD"/>
    <w:rsid w:val="006974E5"/>
    <w:rsid w:val="006B03D4"/>
    <w:rsid w:val="006C5F3C"/>
    <w:rsid w:val="006C7C9A"/>
    <w:rsid w:val="006D0C40"/>
    <w:rsid w:val="006F3BB7"/>
    <w:rsid w:val="006F4541"/>
    <w:rsid w:val="007200D8"/>
    <w:rsid w:val="0072495D"/>
    <w:rsid w:val="00727FC8"/>
    <w:rsid w:val="00740E40"/>
    <w:rsid w:val="00744EE8"/>
    <w:rsid w:val="007636C0"/>
    <w:rsid w:val="00770660"/>
    <w:rsid w:val="007752C3"/>
    <w:rsid w:val="00791E65"/>
    <w:rsid w:val="007C4968"/>
    <w:rsid w:val="007C6462"/>
    <w:rsid w:val="00820E34"/>
    <w:rsid w:val="008228A1"/>
    <w:rsid w:val="00822BA6"/>
    <w:rsid w:val="00854D3B"/>
    <w:rsid w:val="00861B43"/>
    <w:rsid w:val="0086206C"/>
    <w:rsid w:val="00870987"/>
    <w:rsid w:val="00873ABB"/>
    <w:rsid w:val="008955AB"/>
    <w:rsid w:val="009138E3"/>
    <w:rsid w:val="00942B8D"/>
    <w:rsid w:val="00955BB2"/>
    <w:rsid w:val="009A3969"/>
    <w:rsid w:val="009F164A"/>
    <w:rsid w:val="00A015A8"/>
    <w:rsid w:val="00A14FDA"/>
    <w:rsid w:val="00A26AB0"/>
    <w:rsid w:val="00A31F46"/>
    <w:rsid w:val="00A51AA3"/>
    <w:rsid w:val="00A961A3"/>
    <w:rsid w:val="00A97023"/>
    <w:rsid w:val="00AB489B"/>
    <w:rsid w:val="00AC1AD4"/>
    <w:rsid w:val="00AC43E9"/>
    <w:rsid w:val="00AC6BEF"/>
    <w:rsid w:val="00AE027D"/>
    <w:rsid w:val="00B21998"/>
    <w:rsid w:val="00B24FCC"/>
    <w:rsid w:val="00B55AC2"/>
    <w:rsid w:val="00B84EE3"/>
    <w:rsid w:val="00B90734"/>
    <w:rsid w:val="00B953E8"/>
    <w:rsid w:val="00B95885"/>
    <w:rsid w:val="00BB2385"/>
    <w:rsid w:val="00BD5E90"/>
    <w:rsid w:val="00BF7A33"/>
    <w:rsid w:val="00C1690F"/>
    <w:rsid w:val="00C22884"/>
    <w:rsid w:val="00C43811"/>
    <w:rsid w:val="00C46758"/>
    <w:rsid w:val="00C86EC0"/>
    <w:rsid w:val="00CA0E42"/>
    <w:rsid w:val="00CA2F5B"/>
    <w:rsid w:val="00CD3950"/>
    <w:rsid w:val="00CE06E6"/>
    <w:rsid w:val="00CE18BC"/>
    <w:rsid w:val="00CF7E4A"/>
    <w:rsid w:val="00D01287"/>
    <w:rsid w:val="00D5747B"/>
    <w:rsid w:val="00D73892"/>
    <w:rsid w:val="00DA2F08"/>
    <w:rsid w:val="00DE1120"/>
    <w:rsid w:val="00DE2C9C"/>
    <w:rsid w:val="00E001A0"/>
    <w:rsid w:val="00E13433"/>
    <w:rsid w:val="00E167FA"/>
    <w:rsid w:val="00E3500F"/>
    <w:rsid w:val="00E41ADF"/>
    <w:rsid w:val="00E478F9"/>
    <w:rsid w:val="00E73156"/>
    <w:rsid w:val="00E846B4"/>
    <w:rsid w:val="00EA0BB0"/>
    <w:rsid w:val="00EB19C5"/>
    <w:rsid w:val="00EB1B2C"/>
    <w:rsid w:val="00ED5EC4"/>
    <w:rsid w:val="00EE4BA9"/>
    <w:rsid w:val="00EE54F0"/>
    <w:rsid w:val="00EE5FA1"/>
    <w:rsid w:val="00EF448F"/>
    <w:rsid w:val="00F20EC3"/>
    <w:rsid w:val="00F416C2"/>
    <w:rsid w:val="00F561A2"/>
    <w:rsid w:val="00F74945"/>
    <w:rsid w:val="00F83CCD"/>
    <w:rsid w:val="00FC32D0"/>
    <w:rsid w:val="00FD58E9"/>
    <w:rsid w:val="00FE35E6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972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2025-11-25T03:37:00Z</cp:lastPrinted>
  <dcterms:created xsi:type="dcterms:W3CDTF">2025-11-26T03:25:00Z</dcterms:created>
  <dcterms:modified xsi:type="dcterms:W3CDTF">2025-11-26T07:36:00Z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